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914" w:rsidRDefault="00241EFE">
      <w:r>
        <w:t>Non-Conformance with Privacy and Data Protection Guidelines</w:t>
      </w:r>
    </w:p>
    <w:p w:rsidR="00241EFE" w:rsidRDefault="00241EFE">
      <w:r>
        <w:t>__# of weaknesses have been detected that represent s</w:t>
      </w:r>
      <w:r w:rsidR="00681914" w:rsidRPr="00681914">
        <w:t xml:space="preserve">ource </w:t>
      </w:r>
      <w:r>
        <w:t>v</w:t>
      </w:r>
      <w:r w:rsidR="00681914" w:rsidRPr="00681914">
        <w:t xml:space="preserve">ectors for </w:t>
      </w:r>
      <w:r>
        <w:t>u</w:t>
      </w:r>
      <w:r w:rsidR="00681914" w:rsidRPr="00681914">
        <w:t xml:space="preserve">nauthorized </w:t>
      </w:r>
      <w:r w:rsidR="00F41A9D">
        <w:t xml:space="preserve">access to </w:t>
      </w:r>
      <w:r>
        <w:t>r</w:t>
      </w:r>
      <w:r w:rsidR="00681914" w:rsidRPr="00681914">
        <w:t xml:space="preserve">ead or </w:t>
      </w:r>
      <w:r>
        <w:t>m</w:t>
      </w:r>
      <w:r w:rsidR="00681914" w:rsidRPr="00681914">
        <w:t>odif</w:t>
      </w:r>
      <w:r w:rsidR="00F41A9D">
        <w:t>y</w:t>
      </w:r>
      <w:r w:rsidR="00681914" w:rsidRPr="00681914">
        <w:t xml:space="preserve"> </w:t>
      </w:r>
      <w:r>
        <w:t>d</w:t>
      </w:r>
      <w:r w:rsidR="00681914" w:rsidRPr="00681914">
        <w:t>ata</w:t>
      </w:r>
      <w:r>
        <w:t xml:space="preserve"> and </w:t>
      </w:r>
      <w:bookmarkStart w:id="0" w:name="_GoBack"/>
      <w:bookmarkEnd w:id="0"/>
      <w:r>
        <w:t>represent i</w:t>
      </w:r>
      <w:r w:rsidR="00681914" w:rsidRPr="00681914">
        <w:t xml:space="preserve">ndicators of </w:t>
      </w:r>
      <w:r>
        <w:t>d</w:t>
      </w:r>
      <w:r w:rsidR="00681914" w:rsidRPr="00681914">
        <w:t xml:space="preserve">ata </w:t>
      </w:r>
      <w:r>
        <w:t>l</w:t>
      </w:r>
      <w:r w:rsidR="00681914" w:rsidRPr="00681914">
        <w:t xml:space="preserve">eakage </w:t>
      </w:r>
      <w:r>
        <w:t>or</w:t>
      </w:r>
      <w:r w:rsidR="00681914" w:rsidRPr="00681914">
        <w:t xml:space="preserve"> </w:t>
      </w:r>
      <w:r>
        <w:t>d</w:t>
      </w:r>
      <w:r w:rsidR="00681914" w:rsidRPr="00681914">
        <w:t>ata</w:t>
      </w:r>
      <w:r>
        <w:t xml:space="preserve"> c</w:t>
      </w:r>
      <w:r w:rsidR="00681914" w:rsidRPr="00681914">
        <w:t>orruption</w:t>
      </w:r>
      <w:r>
        <w:t>.</w:t>
      </w:r>
      <w:r w:rsidR="002E2BC1">
        <w:t xml:space="preserve">  </w:t>
      </w:r>
      <w:r>
        <w:t>If the software is running as part of a network-connected asset, then the organization</w:t>
      </w:r>
      <w:r w:rsidR="00A055AD">
        <w:t>al enterprise</w:t>
      </w:r>
      <w:r>
        <w:t xml:space="preserve"> is at risk of </w:t>
      </w:r>
      <w:r w:rsidR="00A055AD">
        <w:t xml:space="preserve">not </w:t>
      </w:r>
      <w:r>
        <w:t>being conformant with CMMC</w:t>
      </w:r>
      <w:r w:rsidR="00A055AD">
        <w:t>,</w:t>
      </w:r>
      <w:r w:rsidR="00A055AD" w:rsidRPr="00A055AD">
        <w:t xml:space="preserve"> GDPR, CCPA, </w:t>
      </w:r>
      <w:r w:rsidR="00A055AD">
        <w:t xml:space="preserve">or </w:t>
      </w:r>
      <w:r w:rsidR="00A055AD" w:rsidRPr="00A055AD">
        <w:t>HIPAA</w:t>
      </w:r>
      <w:r w:rsidR="00A055AD">
        <w:t xml:space="preserve"> regulatory requirements</w:t>
      </w:r>
      <w:r>
        <w:t>.</w:t>
      </w:r>
    </w:p>
    <w:p w:rsidR="004812B2" w:rsidRDefault="00722580">
      <w:r>
        <w:t xml:space="preserve">1. </w:t>
      </w:r>
      <w:r w:rsidR="004812B2" w:rsidRPr="004812B2">
        <w:t xml:space="preserve">With these weaknesses present in software, </w:t>
      </w:r>
      <w:r w:rsidR="004812B2">
        <w:t xml:space="preserve">the following </w:t>
      </w:r>
      <w:r w:rsidR="004812B2" w:rsidRPr="004812B2">
        <w:t>NIST SP 800-171 Rev 2</w:t>
      </w:r>
      <w:r w:rsidR="004812B2">
        <w:t xml:space="preserve"> Security Requirements</w:t>
      </w:r>
      <w:r w:rsidR="004812B2" w:rsidRPr="004812B2">
        <w:t xml:space="preserve"> </w:t>
      </w:r>
      <w:r w:rsidR="00D8209F">
        <w:t>are at risk of not</w:t>
      </w:r>
      <w:r w:rsidR="004812B2" w:rsidRPr="004812B2">
        <w:t xml:space="preserve"> be</w:t>
      </w:r>
      <w:r w:rsidR="00D8209F">
        <w:t>ing</w:t>
      </w:r>
      <w:r w:rsidR="004812B2" w:rsidRPr="004812B2">
        <w:t xml:space="preserve"> </w:t>
      </w:r>
      <w:r w:rsidR="00A055AD">
        <w:t xml:space="preserve">properly implemented or </w:t>
      </w:r>
      <w:r w:rsidR="004812B2" w:rsidRPr="004812B2">
        <w:t>supported</w:t>
      </w:r>
      <w:r w:rsidR="004812B2">
        <w:t>: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4812B2" w:rsidTr="001C271A">
        <w:tc>
          <w:tcPr>
            <w:tcW w:w="10885" w:type="dxa"/>
          </w:tcPr>
          <w:p w:rsidR="004812B2" w:rsidRDefault="004812B2" w:rsidP="004812B2">
            <w:r>
              <w:t>3.1 ACCESS CONTROL</w:t>
            </w:r>
          </w:p>
          <w:p w:rsidR="004812B2" w:rsidRDefault="004812B2" w:rsidP="004812B2">
            <w:r>
              <w:t>3.1.1. Limit system access to authorized users, processes acting on behalf of authorized users, and devices (including other systems)</w:t>
            </w:r>
          </w:p>
          <w:p w:rsidR="004812B2" w:rsidRDefault="004812B2" w:rsidP="004812B2">
            <w:r>
              <w:t>3.1.2. Limit systems access to the types of transactions and functions that authorized users are permitted to execute</w:t>
            </w:r>
          </w:p>
          <w:p w:rsidR="004812B2" w:rsidRDefault="004812B2" w:rsidP="004812B2">
            <w:r>
              <w:t>3.1.5. Employ the principle of least privilege, including for specific security functions and privileged accounts</w:t>
            </w:r>
          </w:p>
          <w:p w:rsidR="004812B2" w:rsidRDefault="004812B2" w:rsidP="004812B2">
            <w:r>
              <w:t>3.1.7. Prevent non-privileged accounts or roles when accessing non-security functions</w:t>
            </w:r>
          </w:p>
          <w:p w:rsidR="004812B2" w:rsidRDefault="004812B2" w:rsidP="004812B2">
            <w:r>
              <w:t>3.1.8. Limit unsuccessful logon attempts</w:t>
            </w:r>
          </w:p>
          <w:p w:rsidR="004812B2" w:rsidRDefault="004812B2" w:rsidP="004812B2">
            <w:r>
              <w:t>3.1.10. Use session lock with pattern-hiding displays to prevent access and viewing of data after a period of inactivity</w:t>
            </w:r>
          </w:p>
          <w:p w:rsidR="004812B2" w:rsidRDefault="004812B2" w:rsidP="004812B2">
            <w:r>
              <w:t>3.4 CONFIGURATION MANAGEMENT</w:t>
            </w:r>
          </w:p>
          <w:p w:rsidR="004812B2" w:rsidRDefault="004812B2" w:rsidP="004812B2">
            <w:r>
              <w:t>3.4.8. Apply deny-by-exception (blacklisting) policy or prevent the use of unauthorized software or deny-all, permit-by-exception (whitelisting) policy to allow the execution of authorized software</w:t>
            </w:r>
          </w:p>
          <w:p w:rsidR="004812B2" w:rsidRDefault="004812B2" w:rsidP="004812B2">
            <w:r>
              <w:t>3.5 IDENTIFICATION AND AUTHENTICATION</w:t>
            </w:r>
          </w:p>
          <w:p w:rsidR="004812B2" w:rsidRDefault="004812B2" w:rsidP="004812B2">
            <w:r>
              <w:t>3.5.5. Prevent reuse of identifiers for a defined period</w:t>
            </w:r>
          </w:p>
          <w:p w:rsidR="004812B2" w:rsidRDefault="004812B2" w:rsidP="004812B2">
            <w:r>
              <w:t>3.5.6. Disable identifiers after a defined period of inactivity</w:t>
            </w:r>
          </w:p>
          <w:p w:rsidR="004812B2" w:rsidRDefault="004812B2" w:rsidP="004812B2">
            <w:r>
              <w:t>3.5.7. Enforce a minimum password complexity and change of characters when new passwords are created</w:t>
            </w:r>
          </w:p>
          <w:p w:rsidR="004812B2" w:rsidRDefault="004812B2" w:rsidP="004812B2">
            <w:r>
              <w:t>3.11 RISK ASSESSMENT</w:t>
            </w:r>
          </w:p>
          <w:p w:rsidR="004812B2" w:rsidRDefault="004812B2" w:rsidP="004812B2">
            <w:r>
              <w:t>3.11.2. Scan for vulnerabilities in organizational systems and applications periodically and when new vulnerabilities affecting those systems and applications are identified.</w:t>
            </w:r>
          </w:p>
          <w:p w:rsidR="004812B2" w:rsidRDefault="004812B2" w:rsidP="004812B2">
            <w:r>
              <w:t>3.11.3. Remediate vulnerabilities in accordance with risk assessments</w:t>
            </w:r>
          </w:p>
          <w:p w:rsidR="004812B2" w:rsidRDefault="004812B2" w:rsidP="004812B2">
            <w:r>
              <w:t>3.12 SECURITY ASSESSMENT</w:t>
            </w:r>
          </w:p>
          <w:p w:rsidR="004812B2" w:rsidRDefault="004812B2" w:rsidP="004812B2">
            <w:r>
              <w:t>3.12.1. Periodically assess the security controls in organizational systems to determine if the controls are effective in their application</w:t>
            </w:r>
          </w:p>
          <w:p w:rsidR="004812B2" w:rsidRDefault="004812B2" w:rsidP="004812B2">
            <w:r>
              <w:t>3.13 SYSTEM AND COMMUNICATIONS PROTECTION</w:t>
            </w:r>
          </w:p>
          <w:p w:rsidR="004812B2" w:rsidRDefault="004812B2" w:rsidP="004812B2">
            <w:r>
              <w:t>3.13.1. Monitor, control and protect communications (</w:t>
            </w:r>
            <w:proofErr w:type="spellStart"/>
            <w:r>
              <w:t>ie</w:t>
            </w:r>
            <w:proofErr w:type="spellEnd"/>
            <w:r>
              <w:t>., information transmitted or received by organizational systems) at the external boundaries and key internal boundaries of organizational systems</w:t>
            </w:r>
          </w:p>
          <w:p w:rsidR="004812B2" w:rsidRDefault="004812B2" w:rsidP="004812B2">
            <w:r>
              <w:t>3.13.2. Employ architectural designs, software development techniques, and systems engineering principles that promote effective information security with organizational systems</w:t>
            </w:r>
          </w:p>
          <w:p w:rsidR="004812B2" w:rsidRDefault="004812B2" w:rsidP="004812B2">
            <w:r>
              <w:t>3.13.4. Prevent unauthorized and unintended information transfer via shared system resources</w:t>
            </w:r>
          </w:p>
          <w:p w:rsidR="004812B2" w:rsidRDefault="004812B2" w:rsidP="004812B2">
            <w:r>
              <w:t>3.13.8. Implement cryptographic mechanisms to prevent unauthorized disclosure of confidential unclassified information during transmission unless otherwise protected by alternative physical safeguards</w:t>
            </w:r>
          </w:p>
          <w:p w:rsidR="004812B2" w:rsidRDefault="004812B2" w:rsidP="004812B2">
            <w:r>
              <w:t>3.13.13. Control and monitor the use of mobile code</w:t>
            </w:r>
          </w:p>
          <w:p w:rsidR="004812B2" w:rsidRDefault="004812B2" w:rsidP="004812B2">
            <w:r>
              <w:t>3.13.16. Protect the confidentiality of CUI at rest</w:t>
            </w:r>
          </w:p>
          <w:p w:rsidR="004812B2" w:rsidRDefault="004812B2" w:rsidP="004812B2">
            <w:r>
              <w:t>3.14 SYSTEM AND INFORMATION SECURITY</w:t>
            </w:r>
          </w:p>
          <w:p w:rsidR="004812B2" w:rsidRDefault="004812B2">
            <w:r>
              <w:t xml:space="preserve">3.14.1. Identify, report, and correct system flaws in a timely manner                                     </w:t>
            </w:r>
          </w:p>
        </w:tc>
      </w:tr>
    </w:tbl>
    <w:p w:rsidR="00D8209F" w:rsidRDefault="00D8209F" w:rsidP="004812B2"/>
    <w:p w:rsidR="004812B2" w:rsidRDefault="00722580" w:rsidP="004812B2">
      <w:r>
        <w:t xml:space="preserve">2. </w:t>
      </w:r>
      <w:r w:rsidR="004812B2" w:rsidRPr="004812B2">
        <w:t>With these weaknesses present in software</w:t>
      </w:r>
      <w:r w:rsidR="00D8209F">
        <w:t xml:space="preserve"> in network-connected assets</w:t>
      </w:r>
      <w:r w:rsidR="004812B2" w:rsidRPr="004812B2">
        <w:t xml:space="preserve">, </w:t>
      </w:r>
      <w:r w:rsidR="004812B2">
        <w:t xml:space="preserve">the following </w:t>
      </w:r>
      <w:r w:rsidR="004812B2" w:rsidRPr="004812B2">
        <w:t>NIST SP 800-53 Controls</w:t>
      </w:r>
      <w:r w:rsidR="004812B2">
        <w:t xml:space="preserve"> </w:t>
      </w:r>
      <w:r w:rsidR="00D8209F" w:rsidRPr="00D8209F">
        <w:t>are at risk of not</w:t>
      </w:r>
      <w:r w:rsidR="00D8209F" w:rsidRPr="004812B2">
        <w:t xml:space="preserve"> be</w:t>
      </w:r>
      <w:r w:rsidR="00D8209F" w:rsidRPr="00D8209F">
        <w:t>ing</w:t>
      </w:r>
      <w:r w:rsidR="00D8209F" w:rsidRPr="004812B2">
        <w:t xml:space="preserve"> </w:t>
      </w:r>
      <w:r w:rsidR="00D8209F">
        <w:t>properly implemented</w:t>
      </w:r>
      <w:r w:rsidR="004812B2" w:rsidRPr="004812B2">
        <w:t>: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4812B2" w:rsidTr="001C271A">
        <w:tc>
          <w:tcPr>
            <w:tcW w:w="10885" w:type="dxa"/>
          </w:tcPr>
          <w:p w:rsidR="004812B2" w:rsidRDefault="004812B2" w:rsidP="004812B2">
            <w:r>
              <w:t>AC-3 Access Enforcement</w:t>
            </w:r>
          </w:p>
          <w:p w:rsidR="004812B2" w:rsidRDefault="004812B2" w:rsidP="004812B2">
            <w:r>
              <w:t>AC-6 Least Privilege</w:t>
            </w:r>
          </w:p>
          <w:p w:rsidR="004812B2" w:rsidRDefault="004812B2" w:rsidP="004812B2">
            <w:r>
              <w:t>AC-6(10) Least Privilege (prohibit non-privileged users from executing privileged functions)</w:t>
            </w:r>
          </w:p>
          <w:p w:rsidR="004812B2" w:rsidRDefault="004812B2" w:rsidP="004812B2">
            <w:r>
              <w:t>AC-7 Unsuccessful Logon Attempts</w:t>
            </w:r>
          </w:p>
          <w:p w:rsidR="004812B2" w:rsidRDefault="004812B2" w:rsidP="004812B2">
            <w:r>
              <w:t>AC-11 Session Lock</w:t>
            </w:r>
          </w:p>
          <w:p w:rsidR="00D8209F" w:rsidRDefault="00D8209F" w:rsidP="004812B2">
            <w:r w:rsidRPr="00D8209F">
              <w:lastRenderedPageBreak/>
              <w:t>AC-17 Remote Access</w:t>
            </w:r>
          </w:p>
          <w:p w:rsidR="004812B2" w:rsidRDefault="004812B2" w:rsidP="004812B2">
            <w:r>
              <w:t xml:space="preserve">CM-7(4) Least Functionality (Unauthorized Software / Blacklisting) </w:t>
            </w:r>
          </w:p>
          <w:p w:rsidR="004812B2" w:rsidRDefault="004812B2" w:rsidP="004812B2">
            <w:r>
              <w:t>CM-7(5) Least Functionality (Authorized Software / Whitelisting)</w:t>
            </w:r>
          </w:p>
          <w:p w:rsidR="004812B2" w:rsidRDefault="004812B2" w:rsidP="004812B2">
            <w:r>
              <w:t>IA-4 Identifier Management</w:t>
            </w:r>
          </w:p>
          <w:p w:rsidR="004812B2" w:rsidRDefault="004812B2" w:rsidP="004812B2">
            <w:r>
              <w:t>IA-5(1) Authenticator Management (Password-Based Authentication)</w:t>
            </w:r>
          </w:p>
          <w:p w:rsidR="004812B2" w:rsidRDefault="004812B2" w:rsidP="004812B2">
            <w:r>
              <w:t xml:space="preserve">RA-5 Vulnerability Scanning                         </w:t>
            </w:r>
          </w:p>
          <w:p w:rsidR="004812B2" w:rsidRDefault="004812B2" w:rsidP="004812B2">
            <w:r>
              <w:t>RA-5(5) Vulnerability Scanning (Privileged Access)</w:t>
            </w:r>
          </w:p>
          <w:p w:rsidR="004812B2" w:rsidRDefault="004812B2" w:rsidP="004812B2">
            <w:r>
              <w:t>CA-2 Security Assessments</w:t>
            </w:r>
          </w:p>
          <w:p w:rsidR="004812B2" w:rsidRDefault="004812B2" w:rsidP="004812B2">
            <w:r>
              <w:t>SC-7 Boundary Protection</w:t>
            </w:r>
          </w:p>
          <w:p w:rsidR="004812B2" w:rsidRDefault="004812B2" w:rsidP="004812B2">
            <w:r>
              <w:t>SA-8 Security Engineering Principles</w:t>
            </w:r>
          </w:p>
          <w:p w:rsidR="004812B2" w:rsidRDefault="004812B2" w:rsidP="004812B2">
            <w:r>
              <w:t>SC-4 Information in Shared Resources</w:t>
            </w:r>
          </w:p>
          <w:p w:rsidR="004812B2" w:rsidRDefault="004812B2" w:rsidP="004812B2">
            <w:r>
              <w:t>SC-8 Transmission Confidentiality and Integrity</w:t>
            </w:r>
          </w:p>
          <w:p w:rsidR="004812B2" w:rsidRDefault="004812B2" w:rsidP="004812B2">
            <w:r>
              <w:t>SC-18 Mobile Code</w:t>
            </w:r>
          </w:p>
          <w:p w:rsidR="004812B2" w:rsidRDefault="004812B2" w:rsidP="004812B2">
            <w:r>
              <w:t>SC-28 Protection of Information at Rest</w:t>
            </w:r>
          </w:p>
          <w:p w:rsidR="004812B2" w:rsidRDefault="004812B2" w:rsidP="004812B2">
            <w:r>
              <w:t>SI-1 Flaw Remediation</w:t>
            </w:r>
          </w:p>
        </w:tc>
      </w:tr>
    </w:tbl>
    <w:p w:rsidR="00D8209F" w:rsidRDefault="00D8209F" w:rsidP="004812B2"/>
    <w:p w:rsidR="00D8209F" w:rsidRDefault="00722580" w:rsidP="004812B2">
      <w:r>
        <w:t xml:space="preserve">3. </w:t>
      </w:r>
      <w:r w:rsidR="00D8209F" w:rsidRPr="00D8209F">
        <w:t>With these weaknesses present in software</w:t>
      </w:r>
      <w:r w:rsidR="00D8209F">
        <w:t xml:space="preserve"> in a network-connected asset</w:t>
      </w:r>
      <w:r w:rsidR="00D8209F" w:rsidRPr="00D8209F">
        <w:t>, the following ISO/IEC 27001 Controls</w:t>
      </w:r>
      <w:r w:rsidR="00D8209F">
        <w:t xml:space="preserve"> </w:t>
      </w:r>
      <w:r w:rsidR="00D8209F" w:rsidRPr="00D8209F">
        <w:t xml:space="preserve">are at risk of not being </w:t>
      </w:r>
      <w:r w:rsidR="00D8209F">
        <w:t>properly implemented</w:t>
      </w:r>
      <w:r w:rsidR="00D8209F" w:rsidRPr="00D8209F">
        <w:t>: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D8209F" w:rsidTr="001C271A">
        <w:tc>
          <w:tcPr>
            <w:tcW w:w="10885" w:type="dxa"/>
          </w:tcPr>
          <w:p w:rsidR="00D8209F" w:rsidRDefault="00D8209F" w:rsidP="00D8209F">
            <w:r w:rsidRPr="00D8209F">
              <w:t>A.8.2.3. Handling of Assets</w:t>
            </w:r>
          </w:p>
          <w:p w:rsidR="001C271A" w:rsidRDefault="001C271A" w:rsidP="00D8209F">
            <w:r w:rsidRPr="001C271A">
              <w:t xml:space="preserve">A.9.2.1. User registration </w:t>
            </w:r>
            <w:r>
              <w:t>and</w:t>
            </w:r>
            <w:r w:rsidRPr="001C271A">
              <w:t xml:space="preserve"> de-registration</w:t>
            </w:r>
          </w:p>
          <w:p w:rsidR="00D8209F" w:rsidRDefault="00D8209F" w:rsidP="00D8209F">
            <w:r>
              <w:t xml:space="preserve">A.9.4.1. Information access restrictions  </w:t>
            </w:r>
          </w:p>
          <w:p w:rsidR="00D8209F" w:rsidRDefault="00D8209F" w:rsidP="00D8209F">
            <w:r>
              <w:t>A.9.4.2. Secure logon procedures</w:t>
            </w:r>
          </w:p>
          <w:p w:rsidR="00A055AD" w:rsidRDefault="00D8209F" w:rsidP="00D8209F">
            <w:r>
              <w:t xml:space="preserve">A.9.4.5. Access control to program source code   </w:t>
            </w:r>
          </w:p>
          <w:p w:rsidR="00A055AD" w:rsidRDefault="00A055AD" w:rsidP="00A055AD">
            <w:r>
              <w:t>A.11.2.8. Unattended user policy</w:t>
            </w:r>
          </w:p>
          <w:p w:rsidR="00D8209F" w:rsidRDefault="00A055AD" w:rsidP="00A055AD">
            <w:r>
              <w:t>A.12.6.1. Management of technical vulnerabilities</w:t>
            </w:r>
            <w:r w:rsidR="00D8209F">
              <w:t xml:space="preserve">                             </w:t>
            </w:r>
          </w:p>
          <w:p w:rsidR="00D8209F" w:rsidRDefault="00D8209F" w:rsidP="00D8209F">
            <w:r w:rsidRPr="00D8209F">
              <w:t>A.14.1.2. Securing application services on public networks</w:t>
            </w:r>
          </w:p>
          <w:p w:rsidR="00D8209F" w:rsidRDefault="00D8209F" w:rsidP="00D8209F">
            <w:r w:rsidRPr="00D8209F">
              <w:t>A.14.1.3. Protecting application services transactions</w:t>
            </w:r>
          </w:p>
          <w:p w:rsidR="00A055AD" w:rsidRDefault="00A055AD" w:rsidP="00D8209F">
            <w:r w:rsidRPr="00A055AD">
              <w:t xml:space="preserve">A.14.2.5. Secure system engineering principles                                  </w:t>
            </w:r>
          </w:p>
          <w:p w:rsidR="00D8209F" w:rsidRDefault="00D8209F" w:rsidP="00D8209F">
            <w:r>
              <w:t>A.14.2.8. System security testing</w:t>
            </w:r>
          </w:p>
          <w:p w:rsidR="00D8209F" w:rsidRDefault="00D8209F" w:rsidP="00D8209F">
            <w:r>
              <w:t>A.16.1.3. Reporting information security weaknesses</w:t>
            </w:r>
          </w:p>
          <w:p w:rsidR="00A055AD" w:rsidRDefault="00A055AD" w:rsidP="00D8209F">
            <w:r w:rsidRPr="00A055AD">
              <w:t>A.18.1.3. Protection of records</w:t>
            </w:r>
          </w:p>
        </w:tc>
      </w:tr>
    </w:tbl>
    <w:p w:rsidR="00D8209F" w:rsidRDefault="00D8209F" w:rsidP="004812B2"/>
    <w:p w:rsidR="00D8209F" w:rsidRPr="004812B2" w:rsidRDefault="00D8209F" w:rsidP="004812B2"/>
    <w:p w:rsidR="004812B2" w:rsidRDefault="004812B2"/>
    <w:p w:rsidR="004812B2" w:rsidRDefault="004812B2"/>
    <w:p w:rsidR="00241EFE" w:rsidRDefault="00241EFE"/>
    <w:sectPr w:rsidR="00241EFE" w:rsidSect="001C27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F1"/>
    <w:rsid w:val="001C271A"/>
    <w:rsid w:val="00241EFE"/>
    <w:rsid w:val="002A37F1"/>
    <w:rsid w:val="002E2BC1"/>
    <w:rsid w:val="004812B2"/>
    <w:rsid w:val="004A37F6"/>
    <w:rsid w:val="00664216"/>
    <w:rsid w:val="00681914"/>
    <w:rsid w:val="00722580"/>
    <w:rsid w:val="00A055AD"/>
    <w:rsid w:val="00D8209F"/>
    <w:rsid w:val="00F4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A0C90"/>
  <w15:chartTrackingRefBased/>
  <w15:docId w15:val="{C9545F60-DFA6-45BA-B1E5-22D0F43F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Jarzombek</dc:creator>
  <cp:keywords/>
  <dc:description/>
  <cp:lastModifiedBy>Joe Jarzombek</cp:lastModifiedBy>
  <cp:revision>2</cp:revision>
  <dcterms:created xsi:type="dcterms:W3CDTF">2020-10-22T15:20:00Z</dcterms:created>
  <dcterms:modified xsi:type="dcterms:W3CDTF">2020-10-22T15:20:00Z</dcterms:modified>
</cp:coreProperties>
</file>